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B7" w:rsidRPr="00B21EB7" w:rsidRDefault="00B21EB7" w:rsidP="00B21EB7">
      <w:pPr>
        <w:jc w:val="center"/>
        <w:rPr>
          <w:rFonts w:ascii="仿宋_GB2312" w:eastAsia="仿宋_GB2312" w:hint="eastAsia"/>
          <w:b/>
          <w:sz w:val="36"/>
          <w:szCs w:val="30"/>
        </w:rPr>
      </w:pPr>
      <w:r w:rsidRPr="00B21EB7">
        <w:rPr>
          <w:rFonts w:ascii="仿宋_GB2312" w:eastAsia="仿宋_GB2312" w:hint="eastAsia"/>
          <w:b/>
          <w:sz w:val="36"/>
          <w:szCs w:val="30"/>
        </w:rPr>
        <w:t>关于组织申报2018年度湖北省教育科学规划课题的通</w:t>
      </w:r>
      <w:r>
        <w:rPr>
          <w:rFonts w:ascii="仿宋_GB2312" w:eastAsia="仿宋_GB2312" w:hint="eastAsia"/>
          <w:b/>
          <w:sz w:val="36"/>
          <w:szCs w:val="30"/>
        </w:rPr>
        <w:t xml:space="preserve">  </w:t>
      </w:r>
      <w:r w:rsidRPr="00B21EB7">
        <w:rPr>
          <w:rFonts w:ascii="仿宋_GB2312" w:eastAsia="仿宋_GB2312" w:hint="eastAsia"/>
          <w:b/>
          <w:sz w:val="36"/>
          <w:szCs w:val="30"/>
        </w:rPr>
        <w:t>知</w:t>
      </w:r>
    </w:p>
    <w:p w:rsidR="00B64450" w:rsidRPr="00B21EB7" w:rsidRDefault="00B64450" w:rsidP="00B64450">
      <w:pPr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各</w:t>
      </w:r>
      <w:r w:rsidR="00B21EB7">
        <w:rPr>
          <w:rFonts w:ascii="仿宋_GB2312" w:eastAsia="仿宋_GB2312" w:hint="eastAsia"/>
          <w:sz w:val="30"/>
          <w:szCs w:val="30"/>
        </w:rPr>
        <w:t>单位</w:t>
      </w:r>
      <w:r w:rsidRPr="00B21EB7">
        <w:rPr>
          <w:rFonts w:ascii="仿宋_GB2312" w:eastAsia="仿宋_GB2312" w:hint="eastAsia"/>
          <w:sz w:val="30"/>
          <w:szCs w:val="30"/>
        </w:rPr>
        <w:t>：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2018年度湖北省教育科学规划课题申报工作已经开始，现将有关事项通知如下：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一、申报要求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1、本次只组织申报2018年度省教育科学规划课题重点课题和一般课题。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2、课题主持人只能申报一个课题。课题组成员最多只能同时参加两个课题的研究。省教育科学规划课题尚未完成的主持人不得申报本年度课题。不支持一题多报。</w:t>
      </w:r>
      <w:proofErr w:type="gramStart"/>
      <w:r w:rsidRPr="00B21EB7">
        <w:rPr>
          <w:rFonts w:ascii="仿宋_GB2312" w:eastAsia="仿宋_GB2312" w:hint="eastAsia"/>
          <w:sz w:val="30"/>
          <w:szCs w:val="30"/>
        </w:rPr>
        <w:t>凡省教育厅</w:t>
      </w:r>
      <w:proofErr w:type="gramEnd"/>
      <w:r w:rsidRPr="00B21EB7">
        <w:rPr>
          <w:rFonts w:ascii="仿宋_GB2312" w:eastAsia="仿宋_GB2312" w:hint="eastAsia"/>
          <w:sz w:val="30"/>
          <w:szCs w:val="30"/>
        </w:rPr>
        <w:t>高等学校教研教改项目、人文社会研究项目、科技项目已立项的课题，不得申报。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3、</w:t>
      </w:r>
      <w:r w:rsidRPr="00D3393A">
        <w:rPr>
          <w:rFonts w:ascii="仿宋_GB2312" w:eastAsia="仿宋_GB2312" w:hint="eastAsia"/>
          <w:sz w:val="30"/>
          <w:szCs w:val="30"/>
        </w:rPr>
        <w:t>省教育科学规划课题实行信用管理制度，立项课题要求在2年内完成，决策性研究应在1年内完成，研究期限自课题批准立项之日起计算。</w:t>
      </w:r>
      <w:r w:rsidRPr="00B21EB7">
        <w:rPr>
          <w:rFonts w:ascii="仿宋_GB2312" w:eastAsia="仿宋_GB2312" w:hint="eastAsia"/>
          <w:sz w:val="30"/>
          <w:szCs w:val="30"/>
        </w:rPr>
        <w:t>课题单位及其主持人在课题研究期间要遵守各项承诺，履行约定义务，按期完成研究任务。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4、本年度省教育科学规划课题继续实行限额申报。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二、申报材料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请课题申请人参考《课题指南》，填写《湖北省教育科学规划课题申请·评审书》，提交</w:t>
      </w:r>
      <w:r w:rsidR="00D50D77">
        <w:rPr>
          <w:rFonts w:ascii="仿宋_GB2312" w:eastAsia="仿宋_GB2312" w:hint="eastAsia"/>
          <w:sz w:val="30"/>
          <w:szCs w:val="30"/>
        </w:rPr>
        <w:t>2</w:t>
      </w:r>
      <w:r w:rsidRPr="00B21EB7">
        <w:rPr>
          <w:rFonts w:ascii="仿宋_GB2312" w:eastAsia="仿宋_GB2312" w:hint="eastAsia"/>
          <w:sz w:val="30"/>
          <w:szCs w:val="30"/>
        </w:rPr>
        <w:t>份纸质版（含活页），正反打印；电子版（申请·评审书和申请汇总表）发送到</w:t>
      </w:r>
      <w:r w:rsidR="00D50D77">
        <w:rPr>
          <w:rFonts w:ascii="仿宋_GB2312" w:eastAsia="仿宋_GB2312" w:hint="eastAsia"/>
          <w:sz w:val="30"/>
          <w:szCs w:val="30"/>
        </w:rPr>
        <w:t>指定邮箱</w:t>
      </w:r>
      <w:r w:rsidRPr="00B21EB7">
        <w:rPr>
          <w:rFonts w:ascii="仿宋_GB2312" w:eastAsia="仿宋_GB2312" w:hint="eastAsia"/>
          <w:sz w:val="30"/>
          <w:szCs w:val="30"/>
        </w:rPr>
        <w:t>。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lastRenderedPageBreak/>
        <w:t>三、申报时间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1、请各申请人于5月</w:t>
      </w:r>
      <w:r w:rsidR="00D3393A">
        <w:rPr>
          <w:rFonts w:ascii="仿宋_GB2312" w:eastAsia="仿宋_GB2312" w:hint="eastAsia"/>
          <w:sz w:val="30"/>
          <w:szCs w:val="30"/>
        </w:rPr>
        <w:t>29</w:t>
      </w:r>
      <w:r w:rsidRPr="00B21EB7">
        <w:rPr>
          <w:rFonts w:ascii="仿宋_GB2312" w:eastAsia="仿宋_GB2312" w:hint="eastAsia"/>
          <w:sz w:val="30"/>
          <w:szCs w:val="30"/>
        </w:rPr>
        <w:t>日前将申报材料纸质版和电子版报送至</w:t>
      </w:r>
      <w:r w:rsidRPr="00B21EB7">
        <w:rPr>
          <w:rFonts w:ascii="仿宋_GB2312" w:eastAsia="仿宋_GB2312" w:hint="eastAsia"/>
          <w:sz w:val="30"/>
          <w:szCs w:val="30"/>
        </w:rPr>
        <w:t>科技处</w:t>
      </w:r>
      <w:r w:rsidRPr="00B21EB7">
        <w:rPr>
          <w:rFonts w:ascii="仿宋_GB2312" w:eastAsia="仿宋_GB2312" w:hint="eastAsia"/>
          <w:sz w:val="30"/>
          <w:szCs w:val="30"/>
        </w:rPr>
        <w:t>，逾期不予受理。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2、</w:t>
      </w:r>
      <w:r w:rsidR="00D50D77">
        <w:rPr>
          <w:rFonts w:ascii="仿宋_GB2312" w:eastAsia="仿宋_GB2312" w:hint="eastAsia"/>
          <w:sz w:val="30"/>
          <w:szCs w:val="30"/>
        </w:rPr>
        <w:t>5</w:t>
      </w:r>
      <w:r w:rsidRPr="00B21EB7">
        <w:rPr>
          <w:rFonts w:ascii="仿宋_GB2312" w:eastAsia="仿宋_GB2312" w:hint="eastAsia"/>
          <w:sz w:val="30"/>
          <w:szCs w:val="30"/>
        </w:rPr>
        <w:t>月</w:t>
      </w:r>
      <w:r w:rsidR="00D50D77">
        <w:rPr>
          <w:rFonts w:ascii="仿宋_GB2312" w:eastAsia="仿宋_GB2312" w:hint="eastAsia"/>
          <w:sz w:val="30"/>
          <w:szCs w:val="30"/>
        </w:rPr>
        <w:t>3</w:t>
      </w:r>
      <w:r w:rsidR="00D3393A">
        <w:rPr>
          <w:rFonts w:ascii="仿宋_GB2312" w:eastAsia="仿宋_GB2312" w:hint="eastAsia"/>
          <w:sz w:val="30"/>
          <w:szCs w:val="30"/>
        </w:rPr>
        <w:t>0</w:t>
      </w:r>
      <w:r w:rsidRPr="00B21EB7">
        <w:rPr>
          <w:rFonts w:ascii="仿宋_GB2312" w:eastAsia="仿宋_GB2312" w:hint="eastAsia"/>
          <w:sz w:val="30"/>
          <w:szCs w:val="30"/>
        </w:rPr>
        <w:t>日～</w:t>
      </w:r>
      <w:r w:rsidR="00D50D77">
        <w:rPr>
          <w:rFonts w:ascii="仿宋_GB2312" w:eastAsia="仿宋_GB2312" w:hint="eastAsia"/>
          <w:sz w:val="30"/>
          <w:szCs w:val="30"/>
        </w:rPr>
        <w:t>6月</w:t>
      </w:r>
      <w:r w:rsidRPr="00B21EB7">
        <w:rPr>
          <w:rFonts w:ascii="仿宋_GB2312" w:eastAsia="仿宋_GB2312" w:hint="eastAsia"/>
          <w:sz w:val="30"/>
          <w:szCs w:val="30"/>
        </w:rPr>
        <w:t>3日，学校对申请书进行审核，组织专家评审，</w:t>
      </w:r>
      <w:r w:rsidR="00D3393A">
        <w:rPr>
          <w:rFonts w:ascii="仿宋_GB2312" w:eastAsia="仿宋_GB2312" w:hint="eastAsia"/>
          <w:sz w:val="30"/>
          <w:szCs w:val="30"/>
        </w:rPr>
        <w:t>并</w:t>
      </w:r>
      <w:r w:rsidRPr="00B21EB7">
        <w:rPr>
          <w:rFonts w:ascii="仿宋_GB2312" w:eastAsia="仿宋_GB2312" w:hint="eastAsia"/>
          <w:sz w:val="30"/>
          <w:szCs w:val="30"/>
        </w:rPr>
        <w:t>公布报出名单。</w:t>
      </w:r>
    </w:p>
    <w:p w:rsidR="00B64450" w:rsidRPr="00B21EB7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3、6月4日，发放申报</w:t>
      </w:r>
      <w:proofErr w:type="gramStart"/>
      <w:r w:rsidRPr="00B21EB7">
        <w:rPr>
          <w:rFonts w:ascii="仿宋_GB2312" w:eastAsia="仿宋_GB2312" w:hint="eastAsia"/>
          <w:sz w:val="30"/>
          <w:szCs w:val="30"/>
        </w:rPr>
        <w:t>帐号</w:t>
      </w:r>
      <w:proofErr w:type="gramEnd"/>
      <w:r w:rsidRPr="00B21EB7">
        <w:rPr>
          <w:rFonts w:ascii="仿宋_GB2312" w:eastAsia="仿宋_GB2312" w:hint="eastAsia"/>
          <w:sz w:val="30"/>
          <w:szCs w:val="30"/>
        </w:rPr>
        <w:t>。</w:t>
      </w:r>
    </w:p>
    <w:p w:rsidR="00B64450" w:rsidRDefault="00B64450" w:rsidP="00B21EB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4、6月5日～7日,项目申请人完成网上申报(http://www.hbies.cn/) 。</w:t>
      </w:r>
    </w:p>
    <w:p w:rsidR="00D50D77" w:rsidRPr="00D50D77" w:rsidRDefault="00D50D77" w:rsidP="00D50D77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D50D77">
        <w:rPr>
          <w:rFonts w:ascii="仿宋_GB2312" w:eastAsia="仿宋_GB2312" w:hint="eastAsia"/>
          <w:sz w:val="30"/>
          <w:szCs w:val="30"/>
        </w:rPr>
        <w:t xml:space="preserve">联 系 人： 马飞 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 w:rsidRPr="00D50D77">
        <w:rPr>
          <w:rFonts w:ascii="仿宋_GB2312" w:eastAsia="仿宋_GB2312" w:hint="eastAsia"/>
          <w:sz w:val="30"/>
          <w:szCs w:val="30"/>
        </w:rPr>
        <w:t>秦军荣</w:t>
      </w:r>
    </w:p>
    <w:p w:rsidR="00D50D77" w:rsidRPr="00D50D77" w:rsidRDefault="00D50D77" w:rsidP="00D50D77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D50D77">
        <w:rPr>
          <w:rFonts w:ascii="仿宋_GB2312" w:eastAsia="仿宋_GB2312" w:hint="eastAsia"/>
          <w:sz w:val="30"/>
          <w:szCs w:val="30"/>
        </w:rPr>
        <w:t>联系电话：</w:t>
      </w:r>
      <w:r>
        <w:rPr>
          <w:rFonts w:ascii="仿宋_GB2312" w:eastAsia="仿宋_GB2312" w:hint="eastAsia"/>
          <w:sz w:val="30"/>
          <w:szCs w:val="30"/>
        </w:rPr>
        <w:t>0710-3590355</w:t>
      </w:r>
    </w:p>
    <w:p w:rsidR="00D50D77" w:rsidRPr="00D50D77" w:rsidRDefault="00D50D77" w:rsidP="00D50D77">
      <w:pPr>
        <w:ind w:firstLineChars="200" w:firstLine="600"/>
        <w:rPr>
          <w:rFonts w:ascii="仿宋_GB2312" w:eastAsia="仿宋_GB2312"/>
          <w:sz w:val="30"/>
          <w:szCs w:val="30"/>
        </w:rPr>
      </w:pPr>
      <w:proofErr w:type="gramStart"/>
      <w:r w:rsidRPr="00D50D77">
        <w:rPr>
          <w:rFonts w:ascii="仿宋_GB2312" w:eastAsia="仿宋_GB2312" w:hint="eastAsia"/>
          <w:sz w:val="30"/>
          <w:szCs w:val="30"/>
        </w:rPr>
        <w:t>邮</w:t>
      </w:r>
      <w:proofErr w:type="gramEnd"/>
      <w:r w:rsidRPr="00D50D77">
        <w:rPr>
          <w:rFonts w:ascii="仿宋_GB2312" w:eastAsia="仿宋_GB2312" w:hint="eastAsia"/>
          <w:sz w:val="30"/>
          <w:szCs w:val="30"/>
        </w:rPr>
        <w:t xml:space="preserve">    箱：</w:t>
      </w:r>
      <w:r>
        <w:rPr>
          <w:rFonts w:ascii="仿宋_GB2312" w:eastAsia="仿宋_GB2312" w:hint="eastAsia"/>
          <w:sz w:val="30"/>
          <w:szCs w:val="30"/>
        </w:rPr>
        <w:t>mamelon@hbuas.edu.cn</w:t>
      </w:r>
    </w:p>
    <w:p w:rsidR="00D50D77" w:rsidRPr="00D50D77" w:rsidRDefault="00D50D77" w:rsidP="00D50D7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D50D77">
        <w:rPr>
          <w:rFonts w:ascii="仿宋_GB2312" w:eastAsia="仿宋_GB2312" w:hint="eastAsia"/>
          <w:sz w:val="30"/>
          <w:szCs w:val="30"/>
        </w:rPr>
        <w:t>地    址：行政楼225室</w:t>
      </w:r>
    </w:p>
    <w:p w:rsidR="00B64450" w:rsidRPr="00B21EB7" w:rsidRDefault="00B64450" w:rsidP="00B64450">
      <w:pPr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 xml:space="preserve">                                            </w:t>
      </w:r>
    </w:p>
    <w:p w:rsidR="00B64450" w:rsidRPr="00B21EB7" w:rsidRDefault="00B64450" w:rsidP="00B64450">
      <w:pPr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 xml:space="preserve">            </w:t>
      </w:r>
      <w:r w:rsidR="00B21EB7">
        <w:rPr>
          <w:rFonts w:ascii="仿宋_GB2312" w:eastAsia="仿宋_GB2312" w:hint="eastAsia"/>
          <w:sz w:val="30"/>
          <w:szCs w:val="30"/>
        </w:rPr>
        <w:t xml:space="preserve">                              </w:t>
      </w:r>
      <w:bookmarkStart w:id="0" w:name="_GoBack"/>
      <w:bookmarkEnd w:id="0"/>
      <w:r w:rsidRPr="00B21EB7">
        <w:rPr>
          <w:rFonts w:ascii="仿宋_GB2312" w:eastAsia="仿宋_GB2312" w:hint="eastAsia"/>
          <w:sz w:val="30"/>
          <w:szCs w:val="30"/>
        </w:rPr>
        <w:t>科学技术处</w:t>
      </w:r>
    </w:p>
    <w:p w:rsidR="00B64450" w:rsidRPr="00B21EB7" w:rsidRDefault="00B64450" w:rsidP="00B64450">
      <w:pPr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 xml:space="preserve">                 </w:t>
      </w:r>
      <w:r w:rsidR="00B21EB7">
        <w:rPr>
          <w:rFonts w:ascii="仿宋_GB2312" w:eastAsia="仿宋_GB2312" w:hint="eastAsia"/>
          <w:sz w:val="30"/>
          <w:szCs w:val="30"/>
        </w:rPr>
        <w:t xml:space="preserve">                       </w:t>
      </w:r>
      <w:r w:rsidRPr="00B21EB7">
        <w:rPr>
          <w:rFonts w:ascii="仿宋_GB2312" w:eastAsia="仿宋_GB2312" w:hint="eastAsia"/>
          <w:sz w:val="30"/>
          <w:szCs w:val="30"/>
        </w:rPr>
        <w:t>2018年5月</w:t>
      </w:r>
      <w:r w:rsidRPr="00B21EB7">
        <w:rPr>
          <w:rFonts w:ascii="仿宋_GB2312" w:eastAsia="仿宋_GB2312" w:hint="eastAsia"/>
          <w:sz w:val="30"/>
          <w:szCs w:val="30"/>
        </w:rPr>
        <w:t>7</w:t>
      </w:r>
      <w:r w:rsidRPr="00B21EB7">
        <w:rPr>
          <w:rFonts w:ascii="仿宋_GB2312" w:eastAsia="仿宋_GB2312" w:hint="eastAsia"/>
          <w:sz w:val="30"/>
          <w:szCs w:val="30"/>
        </w:rPr>
        <w:t>日</w:t>
      </w:r>
    </w:p>
    <w:p w:rsidR="00B64450" w:rsidRPr="00D50D77" w:rsidRDefault="00D50D77" w:rsidP="00B64450">
      <w:pPr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</w:t>
      </w:r>
    </w:p>
    <w:p w:rsidR="00B64450" w:rsidRPr="00B21EB7" w:rsidRDefault="00B64450" w:rsidP="00B64450">
      <w:pPr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附件1：湖北省教育科学规划课题申报指南</w:t>
      </w:r>
    </w:p>
    <w:p w:rsidR="00B64450" w:rsidRPr="00B21EB7" w:rsidRDefault="00B64450" w:rsidP="00B64450">
      <w:pPr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附件2：湖北省教育科学规划课题组织申报办法</w:t>
      </w:r>
    </w:p>
    <w:p w:rsidR="00B64450" w:rsidRPr="00B21EB7" w:rsidRDefault="00B64450" w:rsidP="00B64450">
      <w:pPr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附件3：湖北省教育科学规划课题申请·评审书</w:t>
      </w:r>
    </w:p>
    <w:p w:rsidR="003F1040" w:rsidRPr="00B21EB7" w:rsidRDefault="00B64450" w:rsidP="00B64450">
      <w:pPr>
        <w:rPr>
          <w:rFonts w:ascii="仿宋_GB2312" w:eastAsia="仿宋_GB2312" w:hint="eastAsia"/>
          <w:sz w:val="30"/>
          <w:szCs w:val="30"/>
        </w:rPr>
      </w:pPr>
      <w:r w:rsidRPr="00B21EB7">
        <w:rPr>
          <w:rFonts w:ascii="仿宋_GB2312" w:eastAsia="仿宋_GB2312" w:hint="eastAsia"/>
          <w:sz w:val="30"/>
          <w:szCs w:val="30"/>
        </w:rPr>
        <w:t>附件4：湖北省教育科学规划课题申请汇总表</w:t>
      </w:r>
    </w:p>
    <w:sectPr w:rsidR="003F1040" w:rsidRPr="00B21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617"/>
    <w:rsid w:val="00120617"/>
    <w:rsid w:val="003F1040"/>
    <w:rsid w:val="00A177DF"/>
    <w:rsid w:val="00B21EB7"/>
    <w:rsid w:val="00B64450"/>
    <w:rsid w:val="00D3393A"/>
    <w:rsid w:val="00D5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134</Words>
  <Characters>765</Characters>
  <Application>Microsoft Office Word</Application>
  <DocSecurity>0</DocSecurity>
  <Lines>6</Lines>
  <Paragraphs>1</Paragraphs>
  <ScaleCrop>false</ScaleCrop>
  <Company>WwW.YlmF.CoM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2018-05-06T23:59:00Z</dcterms:created>
  <dcterms:modified xsi:type="dcterms:W3CDTF">2018-05-07T00:32:00Z</dcterms:modified>
</cp:coreProperties>
</file>